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99E" w:rsidRPr="000D6DEE" w:rsidRDefault="00A8399E" w:rsidP="00A8399E">
      <w:pPr>
        <w:spacing w:line="276" w:lineRule="auto"/>
        <w:jc w:val="center"/>
        <w:rPr>
          <w:rFonts w:ascii="GHEA Grapalat" w:hAnsi="GHEA Grapalat"/>
          <w:b/>
          <w:color w:val="212121"/>
          <w:spacing w:val="-1"/>
          <w:w w:val="106"/>
          <w:sz w:val="24"/>
          <w:szCs w:val="24"/>
          <w:lang w:val="hy-AM"/>
        </w:rPr>
      </w:pPr>
      <w:r w:rsidRPr="000D6DEE">
        <w:rPr>
          <w:rFonts w:ascii="GHEA Grapalat" w:hAnsi="GHEA Grapalat"/>
          <w:b/>
          <w:color w:val="212121"/>
          <w:spacing w:val="-1"/>
          <w:w w:val="106"/>
          <w:sz w:val="24"/>
          <w:szCs w:val="24"/>
          <w:lang w:val="hy-AM"/>
        </w:rPr>
        <w:t>Հ Ա Յ Տ Ա Ր Ա Ր ՈՒ Թ Յ ՈՒ Ն</w:t>
      </w:r>
    </w:p>
    <w:p w:rsidR="001E290E" w:rsidRPr="000D6DEE" w:rsidRDefault="00A8399E" w:rsidP="001E4F31">
      <w:pPr>
        <w:spacing w:after="0"/>
        <w:jc w:val="center"/>
        <w:rPr>
          <w:rFonts w:ascii="GHEA Grapalat" w:hAnsi="GHEA Grapalat"/>
          <w:b/>
          <w:color w:val="212121"/>
          <w:spacing w:val="-1"/>
          <w:w w:val="106"/>
          <w:sz w:val="24"/>
          <w:szCs w:val="24"/>
          <w:lang w:val="hy-AM"/>
        </w:rPr>
      </w:pPr>
      <w:r w:rsidRPr="000D6DEE">
        <w:rPr>
          <w:rFonts w:ascii="GHEA Grapalat" w:hAnsi="GHEA Grapalat"/>
          <w:b/>
          <w:color w:val="212121"/>
          <w:spacing w:val="-1"/>
          <w:w w:val="106"/>
          <w:sz w:val="24"/>
          <w:szCs w:val="24"/>
          <w:lang w:val="hy-AM"/>
        </w:rPr>
        <w:t xml:space="preserve">ՀՀ ՔԱՂԱՔԱՇԻՆՈՒԹՅԱՆ, ՏԵԽՆԻԿԱԿԱՆ ԵՎ ՀՐԴԵՀԱՅԻՆ ԱՆՎՏԱՆԳՈՒԹՅԱՆ ՏԵՍՉԱԿԱՆ </w:t>
      </w:r>
      <w:r w:rsidR="00D357DD" w:rsidRPr="000D6DEE">
        <w:rPr>
          <w:rFonts w:ascii="GHEA Grapalat" w:hAnsi="GHEA Grapalat"/>
          <w:b/>
          <w:color w:val="212121"/>
          <w:spacing w:val="-1"/>
          <w:w w:val="106"/>
          <w:sz w:val="24"/>
          <w:szCs w:val="24"/>
          <w:lang w:val="hy-AM"/>
        </w:rPr>
        <w:t xml:space="preserve">ՄԱՐՄՆԻ </w:t>
      </w:r>
      <w:r w:rsidR="001E4F31" w:rsidRPr="001E4F31">
        <w:rPr>
          <w:rFonts w:ascii="GHEA Grapalat" w:hAnsi="GHEA Grapalat"/>
          <w:b/>
          <w:color w:val="212121"/>
          <w:spacing w:val="-1"/>
          <w:w w:val="106"/>
          <w:sz w:val="24"/>
          <w:szCs w:val="24"/>
          <w:lang w:val="hy-AM"/>
        </w:rPr>
        <w:t xml:space="preserve">ԻՐԱՎԱԿԱՆ ԱՋԱԿՑՈՒԹՅԱՆ ԵՎ ՓՍՏԱԹՂԹԱՇՐՋԱՆԱՌՈՒԹՅԱՆ ՎԱՐՉՈՒԹՅԱՆ ՓԱՍՏԱԹՂԹԱՇՐՋԱՆԱՌՈՒԹՅԱՆ ԲԱԺՆԻ  ՓՈՐՁԱԳԵՏԻ </w:t>
      </w:r>
      <w:r w:rsidR="00D357DD" w:rsidRPr="000D6DEE">
        <w:rPr>
          <w:rFonts w:ascii="GHEA Grapalat" w:hAnsi="GHEA Grapalat"/>
          <w:b/>
          <w:color w:val="212121"/>
          <w:spacing w:val="-1"/>
          <w:w w:val="106"/>
          <w:sz w:val="24"/>
          <w:szCs w:val="24"/>
          <w:lang w:val="hy-AM"/>
        </w:rPr>
        <w:t xml:space="preserve"> </w:t>
      </w:r>
    </w:p>
    <w:p w:rsidR="009A33A4" w:rsidRPr="000D6DEE" w:rsidRDefault="009A33A4" w:rsidP="003C4C06">
      <w:pPr>
        <w:spacing w:after="0" w:line="276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C93726" w:rsidRPr="000D6DEE" w:rsidRDefault="00C93726" w:rsidP="003C4C06">
      <w:pPr>
        <w:spacing w:after="0" w:line="276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A8399E" w:rsidRPr="000D6DEE" w:rsidRDefault="005833BD" w:rsidP="00A8399E">
      <w:pPr>
        <w:pStyle w:val="NormalWeb"/>
        <w:shd w:val="clear" w:color="auto" w:fill="FFFFFF"/>
        <w:spacing w:before="0" w:beforeAutospacing="0" w:after="240" w:afterAutospacing="0" w:line="276" w:lineRule="auto"/>
        <w:ind w:firstLine="720"/>
        <w:jc w:val="both"/>
        <w:rPr>
          <w:rFonts w:ascii="GHEA Grapalat" w:eastAsia="Calibri" w:hAnsi="GHEA Grapalat" w:cs="Arial"/>
          <w:lang w:val="hy-AM"/>
        </w:rPr>
      </w:pPr>
      <w:r w:rsidRPr="000D6DEE">
        <w:rPr>
          <w:rFonts w:ascii="GHEA Grapalat" w:hAnsi="GHEA Grapalat" w:cs="Arial"/>
          <w:lang w:val="hy-AM"/>
        </w:rPr>
        <w:t xml:space="preserve">    </w:t>
      </w:r>
      <w:r w:rsidR="00A8399E" w:rsidRPr="000D6DEE">
        <w:rPr>
          <w:rFonts w:ascii="GHEA Grapalat" w:eastAsiaTheme="minorHAnsi" w:hAnsi="GHEA Grapalat" w:cstheme="minorBidi"/>
          <w:b/>
          <w:bCs/>
          <w:lang w:val="hy-AM"/>
        </w:rPr>
        <w:t>Ծրագրով նախատեսված աշխատանքների համառոտ նկարագիրը.</w:t>
      </w:r>
      <w:r w:rsidR="00A8399E" w:rsidRPr="000D6DEE">
        <w:rPr>
          <w:rFonts w:ascii="GHEA Grapalat" w:eastAsiaTheme="minorHAnsi" w:hAnsi="GHEA Grapalat" w:cstheme="minorBidi"/>
          <w:lang w:val="hy-AM"/>
        </w:rPr>
        <w:t xml:space="preserve">          </w:t>
      </w:r>
    </w:p>
    <w:p w:rsidR="000D6DEE" w:rsidRPr="000D6DEE" w:rsidRDefault="000D6DEE" w:rsidP="000D6DEE">
      <w:pPr>
        <w:pStyle w:val="ListParagraph"/>
        <w:tabs>
          <w:tab w:val="left" w:pos="68"/>
          <w:tab w:val="left" w:pos="210"/>
        </w:tabs>
        <w:spacing w:after="0"/>
        <w:ind w:left="0" w:firstLine="180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0D6DE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-  օժանդակում </w:t>
      </w:r>
      <w:r w:rsidRPr="000D6DEE">
        <w:rPr>
          <w:rFonts w:ascii="GHEA Grapalat" w:hAnsi="GHEA Grapalat"/>
          <w:color w:val="000000"/>
          <w:sz w:val="24"/>
          <w:szCs w:val="24"/>
          <w:lang w:val="hy-AM"/>
        </w:rPr>
        <w:t xml:space="preserve">է Տեսչական մարմնի ներքին և արտաքին </w:t>
      </w:r>
      <w:proofErr w:type="spellStart"/>
      <w:r w:rsidRPr="000D6DEE">
        <w:rPr>
          <w:rFonts w:ascii="GHEA Grapalat" w:hAnsi="GHEA Grapalat"/>
          <w:color w:val="000000"/>
          <w:sz w:val="24"/>
          <w:szCs w:val="24"/>
          <w:lang w:val="hy-AM"/>
        </w:rPr>
        <w:t>փաստաթղթաշրջանառությանը</w:t>
      </w:r>
      <w:proofErr w:type="spellEnd"/>
      <w:r w:rsidRPr="000D6DEE">
        <w:rPr>
          <w:rFonts w:ascii="GHEA Grapalat" w:hAnsi="GHEA Grapalat"/>
          <w:color w:val="000000"/>
          <w:sz w:val="24"/>
          <w:szCs w:val="24"/>
          <w:lang w:val="hy-AM"/>
        </w:rPr>
        <w:t xml:space="preserve"> և  գործավարության միասնական կարգի կիրառմանը (</w:t>
      </w:r>
      <w:r w:rsidRPr="000D6DEE">
        <w:rPr>
          <w:rFonts w:ascii="GHEA Grapalat" w:hAnsi="GHEA Grapalat" w:cs="IRTEK Courier"/>
          <w:sz w:val="24"/>
          <w:szCs w:val="24"/>
          <w:lang w:val="hy-AM"/>
        </w:rPr>
        <w:t xml:space="preserve">Տեսչական մարմնի </w:t>
      </w:r>
      <w:proofErr w:type="spellStart"/>
      <w:r w:rsidRPr="000D6DEE">
        <w:rPr>
          <w:rFonts w:ascii="GHEA Grapalat" w:hAnsi="GHEA Grapalat" w:cs="IRTEK Courier"/>
          <w:sz w:val="24"/>
          <w:szCs w:val="24"/>
          <w:lang w:val="hy-AM"/>
        </w:rPr>
        <w:t>մտից</w:t>
      </w:r>
      <w:proofErr w:type="spellEnd"/>
      <w:r w:rsidRPr="000D6DEE">
        <w:rPr>
          <w:rFonts w:ascii="GHEA Grapalat" w:hAnsi="GHEA Grapalat" w:cs="IRTEK Courier"/>
          <w:sz w:val="24"/>
          <w:szCs w:val="24"/>
          <w:lang w:val="hy-AM"/>
        </w:rPr>
        <w:t xml:space="preserve"> փաստաթղթերի գրանցում, համարակալում և առաքում, Տեսչական մարմնի </w:t>
      </w:r>
      <w:proofErr w:type="spellStart"/>
      <w:r w:rsidRPr="000D6DEE">
        <w:rPr>
          <w:rFonts w:ascii="GHEA Grapalat" w:hAnsi="GHEA Grapalat" w:cs="IRTEK Courier"/>
          <w:sz w:val="24"/>
          <w:szCs w:val="24"/>
          <w:lang w:val="hy-AM"/>
        </w:rPr>
        <w:t>ելից</w:t>
      </w:r>
      <w:proofErr w:type="spellEnd"/>
      <w:r w:rsidRPr="000D6DEE">
        <w:rPr>
          <w:rFonts w:ascii="GHEA Grapalat" w:hAnsi="GHEA Grapalat" w:cs="IRTEK Courier"/>
          <w:sz w:val="24"/>
          <w:szCs w:val="24"/>
          <w:lang w:val="hy-AM"/>
        </w:rPr>
        <w:t xml:space="preserve"> փաստաթղթերի ուղղագրության ստուգում, տպագրում </w:t>
      </w:r>
      <w:proofErr w:type="spellStart"/>
      <w:r w:rsidRPr="000D6DEE">
        <w:rPr>
          <w:rFonts w:ascii="GHEA Grapalat" w:hAnsi="GHEA Grapalat" w:cs="IRTEK Courier"/>
          <w:sz w:val="24"/>
          <w:szCs w:val="24"/>
          <w:lang w:val="hy-AM"/>
        </w:rPr>
        <w:t>ձևաթղթերի</w:t>
      </w:r>
      <w:proofErr w:type="spellEnd"/>
      <w:r w:rsidRPr="000D6DEE">
        <w:rPr>
          <w:rFonts w:ascii="GHEA Grapalat" w:hAnsi="GHEA Grapalat" w:cs="IRTEK Courier"/>
          <w:sz w:val="24"/>
          <w:szCs w:val="24"/>
          <w:lang w:val="hy-AM"/>
        </w:rPr>
        <w:t xml:space="preserve"> վրա, համարակալում և թղթային, էլեկտրոնային ու փոստային առաքում).</w:t>
      </w:r>
    </w:p>
    <w:p w:rsidR="000D6DEE" w:rsidRPr="000D6DEE" w:rsidRDefault="000D6DEE" w:rsidP="000D6DEE">
      <w:pPr>
        <w:pStyle w:val="ListParagraph"/>
        <w:tabs>
          <w:tab w:val="left" w:pos="210"/>
        </w:tabs>
        <w:spacing w:after="0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0D6DEE">
        <w:rPr>
          <w:rFonts w:ascii="GHEA Grapalat" w:hAnsi="GHEA Grapalat" w:cs="IRTEK Courier"/>
          <w:sz w:val="24"/>
          <w:szCs w:val="24"/>
          <w:lang w:val="hy-AM"/>
        </w:rPr>
        <w:t xml:space="preserve">- օժանդակում է Տեսչական մարմնի արխիվ հանձնվող փաստաթղթերի </w:t>
      </w:r>
      <w:r w:rsidRPr="000D6DEE">
        <w:rPr>
          <w:rFonts w:ascii="GHEA Grapalat" w:hAnsi="GHEA Grapalat" w:cs="Sylfaen"/>
          <w:sz w:val="24"/>
          <w:szCs w:val="24"/>
          <w:lang w:val="hy-AM"/>
        </w:rPr>
        <w:t>հաշվառման</w:t>
      </w:r>
      <w:r w:rsidRPr="000D6DE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6DEE">
        <w:rPr>
          <w:rFonts w:ascii="GHEA Grapalat" w:hAnsi="GHEA Grapalat" w:cs="Sylfaen"/>
          <w:sz w:val="24"/>
          <w:szCs w:val="24"/>
          <w:lang w:val="hy-AM"/>
        </w:rPr>
        <w:t>և</w:t>
      </w:r>
      <w:r w:rsidRPr="000D6DE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6DEE">
        <w:rPr>
          <w:rFonts w:ascii="GHEA Grapalat" w:hAnsi="GHEA Grapalat" w:cs="Sylfaen"/>
          <w:sz w:val="24"/>
          <w:szCs w:val="24"/>
          <w:lang w:val="hy-AM"/>
        </w:rPr>
        <w:t>պահպանման աշխատանքներին</w:t>
      </w:r>
      <w:r w:rsidRPr="000D6DEE">
        <w:rPr>
          <w:rFonts w:ascii="GHEA Grapalat" w:hAnsi="GHEA Grapalat"/>
          <w:sz w:val="24"/>
          <w:szCs w:val="24"/>
          <w:lang w:val="hy-AM"/>
        </w:rPr>
        <w:t>.</w:t>
      </w:r>
    </w:p>
    <w:p w:rsidR="000D6DEE" w:rsidRPr="000D6DEE" w:rsidRDefault="000D6DEE" w:rsidP="000D6DEE">
      <w:pPr>
        <w:pStyle w:val="ListParagraph"/>
        <w:tabs>
          <w:tab w:val="left" w:pos="210"/>
        </w:tabs>
        <w:spacing w:after="0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D6DEE">
        <w:rPr>
          <w:rFonts w:ascii="GHEA Grapalat" w:hAnsi="GHEA Grapalat"/>
          <w:sz w:val="24"/>
          <w:szCs w:val="24"/>
          <w:lang w:val="hy-AM"/>
        </w:rPr>
        <w:t xml:space="preserve">- </w:t>
      </w:r>
      <w:r w:rsidRPr="000D6DEE">
        <w:rPr>
          <w:rFonts w:ascii="GHEA Grapalat" w:hAnsi="GHEA Grapalat" w:cs="Sylfaen"/>
          <w:sz w:val="24"/>
          <w:szCs w:val="24"/>
          <w:lang w:val="hy-AM"/>
        </w:rPr>
        <w:t>օժանդակում է քաղաքացիների</w:t>
      </w:r>
      <w:r w:rsidRPr="000D6DE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6DEE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0D6DEE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0D6DEE">
        <w:rPr>
          <w:rFonts w:ascii="GHEA Grapalat" w:hAnsi="GHEA Grapalat"/>
          <w:sz w:val="24"/>
          <w:szCs w:val="24"/>
          <w:lang w:val="hy-AM"/>
        </w:rPr>
        <w:t>u</w:t>
      </w:r>
      <w:r w:rsidRPr="000D6DEE">
        <w:rPr>
          <w:rFonts w:ascii="GHEA Grapalat" w:hAnsi="GHEA Grapalat" w:cs="Sylfaen"/>
          <w:sz w:val="24"/>
          <w:szCs w:val="24"/>
          <w:lang w:val="hy-AM"/>
        </w:rPr>
        <w:t>տացված</w:t>
      </w:r>
      <w:proofErr w:type="spellEnd"/>
      <w:r w:rsidRPr="000D6DE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6DEE">
        <w:rPr>
          <w:rFonts w:ascii="GHEA Grapalat" w:hAnsi="GHEA Grapalat" w:cs="Sylfaen"/>
          <w:sz w:val="24"/>
          <w:szCs w:val="24"/>
          <w:lang w:val="hy-AM"/>
        </w:rPr>
        <w:t>դիմումների</w:t>
      </w:r>
      <w:r w:rsidRPr="000D6DE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D6DEE">
        <w:rPr>
          <w:rFonts w:ascii="GHEA Grapalat" w:hAnsi="GHEA Grapalat" w:cs="Sylfaen"/>
          <w:sz w:val="24"/>
          <w:szCs w:val="24"/>
          <w:lang w:val="hy-AM"/>
        </w:rPr>
        <w:t>առաջարկությունների</w:t>
      </w:r>
      <w:r w:rsidRPr="000D6DE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6DEE">
        <w:rPr>
          <w:rFonts w:ascii="GHEA Grapalat" w:hAnsi="GHEA Grapalat" w:cs="Sylfaen"/>
          <w:sz w:val="24"/>
          <w:szCs w:val="24"/>
          <w:lang w:val="hy-AM"/>
        </w:rPr>
        <w:t>և</w:t>
      </w:r>
      <w:r w:rsidRPr="000D6DE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6DEE">
        <w:rPr>
          <w:rFonts w:ascii="GHEA Grapalat" w:hAnsi="GHEA Grapalat" w:cs="Sylfaen"/>
          <w:sz w:val="24"/>
          <w:szCs w:val="24"/>
          <w:lang w:val="hy-AM"/>
        </w:rPr>
        <w:t>բողոքների գրանցման աշխատանքներին։</w:t>
      </w:r>
    </w:p>
    <w:p w:rsidR="000D6DEE" w:rsidRPr="000D6DEE" w:rsidRDefault="000D6DEE" w:rsidP="000D6DEE">
      <w:pPr>
        <w:pStyle w:val="ListParagraph"/>
        <w:tabs>
          <w:tab w:val="left" w:pos="210"/>
        </w:tabs>
        <w:spacing w:after="0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D6DEE">
        <w:rPr>
          <w:rFonts w:ascii="GHEA Grapalat" w:hAnsi="GHEA Grapalat" w:cs="Sylfaen"/>
          <w:sz w:val="24"/>
          <w:szCs w:val="24"/>
          <w:lang w:val="hy-AM"/>
        </w:rPr>
        <w:t xml:space="preserve">- օժանդակում է </w:t>
      </w:r>
      <w:r w:rsidRPr="000D6DEE">
        <w:rPr>
          <w:rFonts w:ascii="GHEA Grapalat" w:eastAsia="Times New Roman" w:hAnsi="GHEA Grapalat" w:cs="IRTEK Courier"/>
          <w:sz w:val="24"/>
          <w:szCs w:val="24"/>
          <w:lang w:val="hy-AM"/>
        </w:rPr>
        <w:t>Տեսչական մարմնում ստացված ամենօրյա փոստը Տեսչական մարմնի ղեկավարին ներկայացնելու աշխատանքներին</w:t>
      </w:r>
      <w:r w:rsidRPr="000D6DEE">
        <w:rPr>
          <w:rFonts w:ascii="Times New Roman" w:eastAsia="Times New Roman" w:hAnsi="Times New Roman" w:cs="Times New Roman"/>
          <w:sz w:val="24"/>
          <w:szCs w:val="24"/>
          <w:lang w:val="hy-AM"/>
        </w:rPr>
        <w:t>․</w:t>
      </w:r>
    </w:p>
    <w:p w:rsidR="007F658D" w:rsidRPr="000D6DEE" w:rsidRDefault="007F658D" w:rsidP="003C4C06">
      <w:pPr>
        <w:spacing w:after="0" w:line="276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A8399E" w:rsidRPr="000D6DEE" w:rsidRDefault="00A8399E" w:rsidP="00A8399E">
      <w:pPr>
        <w:pStyle w:val="NormalWeb"/>
        <w:shd w:val="clear" w:color="auto" w:fill="FFFFFF"/>
        <w:spacing w:before="0" w:beforeAutospacing="0" w:after="240" w:afterAutospacing="0"/>
        <w:ind w:left="90"/>
        <w:jc w:val="both"/>
        <w:rPr>
          <w:rFonts w:ascii="GHEA Grapalat" w:eastAsiaTheme="minorHAnsi" w:hAnsi="GHEA Grapalat" w:cstheme="minorBidi"/>
          <w:b/>
          <w:lang w:val="hy-AM"/>
        </w:rPr>
      </w:pPr>
      <w:r w:rsidRPr="000D6DEE">
        <w:rPr>
          <w:rFonts w:ascii="GHEA Grapalat" w:eastAsiaTheme="minorHAnsi" w:hAnsi="GHEA Grapalat" w:cstheme="minorBidi"/>
          <w:b/>
          <w:lang w:val="hy-AM"/>
        </w:rPr>
        <w:t xml:space="preserve">       Փորձագետ նախատեսվում է ներգրավել՝ պայմանագիր կնքելու օրվանից</w:t>
      </w:r>
      <w:r w:rsidR="00260DFF" w:rsidRPr="000D6DEE">
        <w:rPr>
          <w:rFonts w:ascii="GHEA Grapalat" w:eastAsiaTheme="minorHAnsi" w:hAnsi="GHEA Grapalat" w:cstheme="minorBidi"/>
          <w:b/>
          <w:lang w:val="hy-AM"/>
        </w:rPr>
        <w:t xml:space="preserve"> </w:t>
      </w:r>
      <w:r w:rsidR="001E4F31">
        <w:rPr>
          <w:rFonts w:ascii="GHEA Grapalat" w:eastAsiaTheme="minorHAnsi" w:hAnsi="GHEA Grapalat" w:cstheme="minorBidi"/>
          <w:b/>
          <w:lang w:val="hy-AM"/>
        </w:rPr>
        <w:t>վեց</w:t>
      </w:r>
      <w:r w:rsidR="00260DFF" w:rsidRPr="000D6DEE">
        <w:rPr>
          <w:rFonts w:ascii="GHEA Grapalat" w:eastAsiaTheme="minorHAnsi" w:hAnsi="GHEA Grapalat" w:cstheme="minorBidi"/>
          <w:b/>
          <w:lang w:val="hy-AM"/>
        </w:rPr>
        <w:t xml:space="preserve"> </w:t>
      </w:r>
      <w:r w:rsidR="001E4F31">
        <w:rPr>
          <w:rFonts w:ascii="GHEA Grapalat" w:eastAsiaTheme="minorHAnsi" w:hAnsi="GHEA Grapalat" w:cstheme="minorBidi"/>
          <w:b/>
          <w:lang w:val="hy-AM"/>
        </w:rPr>
        <w:t>ամսվա</w:t>
      </w:r>
      <w:bookmarkStart w:id="0" w:name="_GoBack"/>
      <w:bookmarkEnd w:id="0"/>
      <w:r w:rsidR="00260DFF" w:rsidRPr="000D6DEE">
        <w:rPr>
          <w:rFonts w:ascii="GHEA Grapalat" w:eastAsiaTheme="minorHAnsi" w:hAnsi="GHEA Grapalat" w:cstheme="minorBidi"/>
          <w:b/>
          <w:lang w:val="hy-AM"/>
        </w:rPr>
        <w:t xml:space="preserve"> ընթացքում</w:t>
      </w:r>
      <w:r w:rsidRPr="000D6DEE">
        <w:rPr>
          <w:rFonts w:ascii="GHEA Grapalat" w:eastAsiaTheme="minorHAnsi" w:hAnsi="GHEA Grapalat" w:cstheme="minorBidi"/>
          <w:b/>
          <w:lang w:val="hy-AM"/>
        </w:rPr>
        <w:t>։</w:t>
      </w:r>
    </w:p>
    <w:p w:rsidR="00A8399E" w:rsidRPr="000D6DEE" w:rsidRDefault="00A8399E" w:rsidP="00A8399E">
      <w:pPr>
        <w:pStyle w:val="NormalWeb"/>
        <w:shd w:val="clear" w:color="auto" w:fill="FFFFFF"/>
        <w:spacing w:before="0" w:beforeAutospacing="0" w:after="240" w:afterAutospacing="0" w:line="276" w:lineRule="auto"/>
        <w:ind w:firstLine="360"/>
        <w:jc w:val="both"/>
        <w:rPr>
          <w:rFonts w:ascii="GHEA Grapalat" w:eastAsiaTheme="minorHAnsi" w:hAnsi="GHEA Grapalat" w:cstheme="minorBidi"/>
          <w:b/>
          <w:bCs/>
          <w:lang w:val="hy-AM"/>
        </w:rPr>
      </w:pPr>
      <w:r w:rsidRPr="000D6DEE">
        <w:rPr>
          <w:rFonts w:ascii="GHEA Grapalat" w:eastAsiaTheme="minorHAnsi" w:hAnsi="GHEA Grapalat" w:cstheme="minorBidi"/>
          <w:b/>
          <w:bCs/>
          <w:lang w:val="hy-AM"/>
        </w:rPr>
        <w:t xml:space="preserve">   Փորձագետին ներկայացվող պահանջները՝</w:t>
      </w:r>
    </w:p>
    <w:p w:rsidR="000D6DEE" w:rsidRPr="000D6DEE" w:rsidRDefault="000D6DEE" w:rsidP="000D6DEE">
      <w:pPr>
        <w:pStyle w:val="ListParagraph"/>
        <w:numPr>
          <w:ilvl w:val="0"/>
          <w:numId w:val="24"/>
        </w:numPr>
        <w:spacing w:after="0" w:line="276" w:lineRule="auto"/>
        <w:ind w:right="90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0D6DEE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առնվազն միջնակարգ կրթություն</w:t>
      </w:r>
      <w:r w:rsidRPr="000D6DEE">
        <w:rPr>
          <w:rFonts w:ascii="GHEA Grapalat" w:eastAsia="Sylfaen" w:hAnsi="GHEA Grapalat" w:cs="Sylfaen"/>
          <w:color w:val="000000"/>
          <w:sz w:val="24"/>
          <w:szCs w:val="24"/>
          <w:lang w:val="en-US"/>
        </w:rPr>
        <w:t>,</w:t>
      </w:r>
    </w:p>
    <w:p w:rsidR="000D6DEE" w:rsidRPr="000D6DEE" w:rsidRDefault="000D6DEE" w:rsidP="000D6DEE">
      <w:pPr>
        <w:pStyle w:val="ListParagraph"/>
        <w:numPr>
          <w:ilvl w:val="0"/>
          <w:numId w:val="24"/>
        </w:numPr>
        <w:spacing w:after="0" w:line="276" w:lineRule="auto"/>
        <w:ind w:right="9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proofErr w:type="spellStart"/>
      <w:r w:rsidRPr="000D6DEE">
        <w:rPr>
          <w:rFonts w:ascii="GHEA Grapalat" w:eastAsia="Times New Roman" w:hAnsi="GHEA Grapalat"/>
          <w:sz w:val="24"/>
          <w:szCs w:val="24"/>
          <w:lang w:val="hy-AM"/>
        </w:rPr>
        <w:t>hամակարգչով</w:t>
      </w:r>
      <w:proofErr w:type="spellEnd"/>
      <w:r w:rsidRPr="000D6DE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proofErr w:type="spellStart"/>
      <w:r w:rsidRPr="000D6DEE">
        <w:rPr>
          <w:rFonts w:ascii="GHEA Grapalat" w:eastAsia="Times New Roman" w:hAnsi="GHEA Grapalat"/>
          <w:sz w:val="24"/>
          <w:szCs w:val="24"/>
          <w:lang w:val="hy-AM"/>
        </w:rPr>
        <w:t>եւ</w:t>
      </w:r>
      <w:proofErr w:type="spellEnd"/>
      <w:r w:rsidRPr="000D6DEE">
        <w:rPr>
          <w:rFonts w:ascii="GHEA Grapalat" w:eastAsia="Times New Roman" w:hAnsi="GHEA Grapalat"/>
          <w:sz w:val="24"/>
          <w:szCs w:val="24"/>
          <w:lang w:val="hy-AM"/>
        </w:rPr>
        <w:t xml:space="preserve"> ժամանակակից այլ</w:t>
      </w:r>
      <w:r w:rsidRPr="000D6DEE">
        <w:rPr>
          <w:rFonts w:ascii="GHEA Grapalat" w:eastAsia="Times New Roman" w:hAnsi="GHEA Grapalat"/>
          <w:sz w:val="24"/>
          <w:szCs w:val="24"/>
          <w:lang w:val="hy-AM"/>
        </w:rPr>
        <w:br/>
        <w:t>տեխնիկական միջոցներով աշխատելու ունակություն:</w:t>
      </w:r>
    </w:p>
    <w:p w:rsidR="00A8399E" w:rsidRPr="000D6DEE" w:rsidRDefault="00A8399E" w:rsidP="00A8399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eastAsiaTheme="minorHAnsi" w:hAnsi="GHEA Grapalat" w:cstheme="minorBidi"/>
          <w:lang w:val="hy-AM"/>
        </w:rPr>
      </w:pPr>
    </w:p>
    <w:p w:rsidR="00A8399E" w:rsidRPr="000D6DEE" w:rsidRDefault="00A8399E" w:rsidP="00A8399E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rPr>
          <w:rFonts w:ascii="GHEA Grapalat" w:eastAsiaTheme="minorHAnsi" w:hAnsi="GHEA Grapalat" w:cstheme="minorBidi"/>
          <w:lang w:val="hy-AM"/>
        </w:rPr>
      </w:pPr>
      <w:r w:rsidRPr="000D6DEE">
        <w:rPr>
          <w:rFonts w:ascii="GHEA Grapalat" w:eastAsiaTheme="minorHAnsi" w:hAnsi="GHEA Grapalat" w:cstheme="minorBidi"/>
          <w:b/>
          <w:bCs/>
          <w:lang w:val="hy-AM"/>
        </w:rPr>
        <w:t xml:space="preserve">  Փորձագետի պարտականությունները`</w:t>
      </w:r>
      <w:r w:rsidRPr="000D6DEE">
        <w:rPr>
          <w:rFonts w:ascii="GHEA Grapalat" w:eastAsiaTheme="minorHAnsi" w:hAnsi="GHEA Grapalat" w:cstheme="minorBidi"/>
          <w:b/>
          <w:bCs/>
          <w:lang w:val="hy-AM"/>
        </w:rPr>
        <w:br/>
      </w:r>
    </w:p>
    <w:p w:rsidR="00A8399E" w:rsidRPr="000D6DEE" w:rsidRDefault="00A8399E" w:rsidP="00A8399E">
      <w:pPr>
        <w:pStyle w:val="NormalWeb"/>
        <w:shd w:val="clear" w:color="auto" w:fill="FFFFFF"/>
        <w:spacing w:before="0" w:beforeAutospacing="0" w:after="240" w:afterAutospacing="0" w:line="276" w:lineRule="auto"/>
        <w:ind w:left="270" w:firstLine="180"/>
        <w:jc w:val="both"/>
        <w:rPr>
          <w:rFonts w:ascii="GHEA Grapalat" w:eastAsiaTheme="minorHAnsi" w:hAnsi="GHEA Grapalat" w:cstheme="minorBidi"/>
          <w:lang w:val="hy-AM"/>
        </w:rPr>
      </w:pPr>
      <w:r w:rsidRPr="000D6DEE">
        <w:rPr>
          <w:rFonts w:ascii="GHEA Grapalat" w:eastAsiaTheme="minorHAnsi" w:hAnsi="GHEA Grapalat" w:cstheme="minorBidi"/>
          <w:lang w:val="hy-AM"/>
        </w:rPr>
        <w:t xml:space="preserve">  Բարեխղճորեն կատարել պայմանագրով ստանձնած աշխատանքները, պահպանել տեսչական մարմնի ներքին կարգապահական կանոնները, աշխատանքային կարգապահությունը, աշխատանքի պաշտպանության և անվտանգության ապահովման միջոցները, իրականացնել աշխատանքային օրենսդրությամբ, «Հանրային ծառայության մասին»  օրենքով և պայմանագրով իրեն վերապահված պարտականությունները:</w:t>
      </w:r>
    </w:p>
    <w:p w:rsidR="00A8399E" w:rsidRPr="000D6DEE" w:rsidRDefault="00A8399E" w:rsidP="00A8399E">
      <w:pPr>
        <w:shd w:val="clear" w:color="auto" w:fill="FFFFFF"/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 w:eastAsia="ru-RU"/>
        </w:rPr>
      </w:pPr>
      <w:r w:rsidRPr="000D6DEE">
        <w:rPr>
          <w:rFonts w:ascii="GHEA Grapalat" w:hAnsi="GHEA Grapalat"/>
          <w:b/>
          <w:sz w:val="24"/>
          <w:szCs w:val="24"/>
          <w:lang w:val="hy-AM" w:eastAsia="ru-RU"/>
        </w:rPr>
        <w:t xml:space="preserve">          Ընտրություն կատարելու եղանակը` դիմում ներկայացրած քաղաքացիների փաստաթղթերի ուսումնասիրություն:</w:t>
      </w:r>
    </w:p>
    <w:p w:rsidR="00A8399E" w:rsidRPr="000D6DEE" w:rsidRDefault="00A8399E" w:rsidP="00A8399E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rPr>
          <w:rFonts w:ascii="GHEA Grapalat" w:eastAsiaTheme="minorHAnsi" w:hAnsi="GHEA Grapalat" w:cstheme="minorBidi"/>
          <w:color w:val="FF0000"/>
          <w:lang w:val="hy-AM"/>
        </w:rPr>
      </w:pPr>
      <w:r w:rsidRPr="000D6DEE">
        <w:rPr>
          <w:rFonts w:ascii="GHEA Grapalat" w:eastAsiaTheme="minorHAnsi" w:hAnsi="GHEA Grapalat" w:cstheme="minorBidi"/>
          <w:b/>
          <w:bCs/>
          <w:lang w:val="hy-AM"/>
        </w:rPr>
        <w:t xml:space="preserve">          Փաստաթղթերի ներկայացման </w:t>
      </w:r>
      <w:proofErr w:type="spellStart"/>
      <w:r w:rsidRPr="000D6DEE">
        <w:rPr>
          <w:rFonts w:ascii="GHEA Grapalat" w:eastAsiaTheme="minorHAnsi" w:hAnsi="GHEA Grapalat" w:cstheme="minorBidi"/>
          <w:b/>
          <w:bCs/>
          <w:lang w:val="hy-AM"/>
        </w:rPr>
        <w:t>վերջնաժամկետն</w:t>
      </w:r>
      <w:proofErr w:type="spellEnd"/>
      <w:r w:rsidRPr="000D6DEE">
        <w:rPr>
          <w:rFonts w:ascii="GHEA Grapalat" w:eastAsiaTheme="minorHAnsi" w:hAnsi="GHEA Grapalat" w:cstheme="minorBidi"/>
          <w:b/>
          <w:bCs/>
          <w:lang w:val="hy-AM"/>
        </w:rPr>
        <w:t xml:space="preserve"> է` 2022 թվականի </w:t>
      </w:r>
      <w:r w:rsidR="000D6DEE" w:rsidRPr="000D6DEE">
        <w:rPr>
          <w:rFonts w:ascii="GHEA Grapalat" w:eastAsiaTheme="minorHAnsi" w:hAnsi="GHEA Grapalat" w:cstheme="minorBidi"/>
          <w:b/>
          <w:bCs/>
          <w:lang w:val="hy-AM"/>
        </w:rPr>
        <w:t xml:space="preserve">նոյեմբերի </w:t>
      </w:r>
      <w:r w:rsidRPr="000D6DEE">
        <w:rPr>
          <w:rFonts w:ascii="GHEA Grapalat" w:eastAsiaTheme="minorHAnsi" w:hAnsi="GHEA Grapalat" w:cstheme="minorBidi"/>
          <w:b/>
          <w:bCs/>
          <w:lang w:val="hy-AM"/>
        </w:rPr>
        <w:t xml:space="preserve"> </w:t>
      </w:r>
      <w:r w:rsidR="000D6DEE" w:rsidRPr="000D6DEE">
        <w:rPr>
          <w:rFonts w:ascii="GHEA Grapalat" w:eastAsiaTheme="minorHAnsi" w:hAnsi="GHEA Grapalat" w:cstheme="minorBidi"/>
          <w:b/>
          <w:bCs/>
          <w:lang w:val="hy-AM"/>
        </w:rPr>
        <w:t>18</w:t>
      </w:r>
      <w:r w:rsidRPr="000D6DEE">
        <w:rPr>
          <w:rFonts w:ascii="GHEA Grapalat" w:eastAsiaTheme="minorHAnsi" w:hAnsi="GHEA Grapalat" w:cstheme="minorBidi"/>
          <w:b/>
          <w:bCs/>
          <w:lang w:val="hy-AM"/>
        </w:rPr>
        <w:t>-ը:</w:t>
      </w:r>
    </w:p>
    <w:p w:rsidR="00A8399E" w:rsidRPr="000D6DEE" w:rsidRDefault="00A8399E" w:rsidP="00A8399E">
      <w:pPr>
        <w:pStyle w:val="NormalWeb"/>
        <w:shd w:val="clear" w:color="auto" w:fill="FFFFFF"/>
        <w:spacing w:before="0" w:beforeAutospacing="0" w:after="240" w:afterAutospacing="0" w:line="276" w:lineRule="auto"/>
        <w:ind w:left="270" w:hanging="270"/>
        <w:jc w:val="both"/>
        <w:rPr>
          <w:rFonts w:ascii="GHEA Grapalat" w:eastAsiaTheme="minorHAnsi" w:hAnsi="GHEA Grapalat" w:cstheme="minorBidi"/>
          <w:lang w:val="hy-AM"/>
        </w:rPr>
      </w:pPr>
      <w:r w:rsidRPr="000D6DEE">
        <w:rPr>
          <w:rFonts w:ascii="GHEA Grapalat" w:eastAsiaTheme="minorHAnsi" w:hAnsi="GHEA Grapalat" w:cstheme="minorBidi"/>
          <w:lang w:val="hy-AM"/>
        </w:rPr>
        <w:lastRenderedPageBreak/>
        <w:t xml:space="preserve">          Չի թույլատրվում պայմանագիր կնքել, եթե տվյալ անձը պաշտոնից ազատվել կամ տվյալ անձի ծառայությունը վերջին մեկ տարվա ընթացքում դադարեցվել է կարգապահական տույժ կիրառելու, օրենքով սահմանված </w:t>
      </w:r>
      <w:proofErr w:type="spellStart"/>
      <w:r w:rsidRPr="000D6DEE">
        <w:rPr>
          <w:rFonts w:ascii="GHEA Grapalat" w:eastAsiaTheme="minorHAnsi" w:hAnsi="GHEA Grapalat" w:cstheme="minorBidi"/>
          <w:lang w:val="hy-AM"/>
        </w:rPr>
        <w:t>փորձաշրջանը</w:t>
      </w:r>
      <w:proofErr w:type="spellEnd"/>
      <w:r w:rsidRPr="000D6DEE">
        <w:rPr>
          <w:rFonts w:ascii="GHEA Grapalat" w:eastAsiaTheme="minorHAnsi" w:hAnsi="GHEA Grapalat" w:cstheme="minorBidi"/>
          <w:lang w:val="hy-AM"/>
        </w:rPr>
        <w:t xml:space="preserve"> չանցնելու, օրենքի խախտմամբ պաշտոնի նշանակվելու, «Հանրային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</w:t>
      </w:r>
      <w:proofErr w:type="spellStart"/>
      <w:r w:rsidRPr="000D6DEE">
        <w:rPr>
          <w:rFonts w:ascii="GHEA Grapalat" w:eastAsiaTheme="minorHAnsi" w:hAnsi="GHEA Grapalat" w:cstheme="minorBidi"/>
          <w:lang w:val="hy-AM"/>
        </w:rPr>
        <w:t>կրեդիտները</w:t>
      </w:r>
      <w:proofErr w:type="spellEnd"/>
      <w:r w:rsidRPr="000D6DEE">
        <w:rPr>
          <w:rFonts w:ascii="GHEA Grapalat" w:eastAsiaTheme="minorHAnsi" w:hAnsi="GHEA Grapalat" w:cstheme="minorBidi"/>
          <w:lang w:val="hy-AM"/>
        </w:rPr>
        <w:t xml:space="preserve"> չստանալու դեպքում:</w:t>
      </w:r>
    </w:p>
    <w:p w:rsidR="000D6DEE" w:rsidRPr="000D6DEE" w:rsidRDefault="00A8399E" w:rsidP="000D6DEE">
      <w:pPr>
        <w:pStyle w:val="NormalWeb"/>
        <w:shd w:val="clear" w:color="auto" w:fill="FFFFFF"/>
        <w:spacing w:before="0" w:beforeAutospacing="0" w:after="240" w:afterAutospacing="0" w:line="276" w:lineRule="auto"/>
        <w:ind w:left="360"/>
        <w:jc w:val="both"/>
        <w:rPr>
          <w:rFonts w:ascii="GHEA Grapalat" w:eastAsiaTheme="minorHAnsi" w:hAnsi="GHEA Grapalat" w:cstheme="minorBidi"/>
          <w:lang w:val="hy-AM"/>
        </w:rPr>
      </w:pPr>
      <w:r w:rsidRPr="000D6DEE">
        <w:rPr>
          <w:rFonts w:ascii="GHEA Grapalat" w:eastAsiaTheme="minorHAnsi" w:hAnsi="GHEA Grapalat" w:cstheme="minorBidi"/>
          <w:lang w:val="hy-AM"/>
        </w:rPr>
        <w:t xml:space="preserve">        Դիմող ՀՀ քաղաքացիները ՀՀ քաղաքաշինության, տեխնիկական և </w:t>
      </w:r>
      <w:proofErr w:type="spellStart"/>
      <w:r w:rsidRPr="000D6DEE">
        <w:rPr>
          <w:rFonts w:ascii="GHEA Grapalat" w:eastAsiaTheme="minorHAnsi" w:hAnsi="GHEA Grapalat" w:cstheme="minorBidi"/>
          <w:lang w:val="hy-AM"/>
        </w:rPr>
        <w:t>հրդեհային</w:t>
      </w:r>
      <w:proofErr w:type="spellEnd"/>
      <w:r w:rsidRPr="000D6DEE">
        <w:rPr>
          <w:rFonts w:ascii="GHEA Grapalat" w:eastAsiaTheme="minorHAnsi" w:hAnsi="GHEA Grapalat" w:cstheme="minorBidi"/>
          <w:lang w:val="hy-AM"/>
        </w:rPr>
        <w:t xml:space="preserve"> անվտանգության տեսչական մարմին /</w:t>
      </w:r>
      <w:r w:rsidR="000D6DEE" w:rsidRPr="000D6DEE">
        <w:rPr>
          <w:rFonts w:ascii="GHEA Grapalat" w:eastAsia="Sylfaen" w:hAnsi="GHEA Grapalat" w:cs="Sylfaen"/>
          <w:lang w:val="hy-AM"/>
        </w:rPr>
        <w:t>ՀՀ</w:t>
      </w:r>
      <w:r w:rsidR="000D6DEE" w:rsidRPr="000D6DEE">
        <w:rPr>
          <w:rFonts w:ascii="GHEA Grapalat" w:eastAsia="Sylfaen" w:hAnsi="GHEA Grapalat" w:cs="Sylfaen"/>
          <w:lang w:val="af-ZA"/>
        </w:rPr>
        <w:t xml:space="preserve">, </w:t>
      </w:r>
      <w:r w:rsidR="000D6DEE" w:rsidRPr="000D6DEE">
        <w:rPr>
          <w:rFonts w:ascii="GHEA Grapalat" w:eastAsia="Sylfaen" w:hAnsi="GHEA Grapalat" w:cs="Sylfaen"/>
          <w:lang w:val="hy-AM"/>
        </w:rPr>
        <w:t>ք</w:t>
      </w:r>
      <w:r w:rsidR="000D6DEE" w:rsidRPr="000D6DEE">
        <w:rPr>
          <w:rFonts w:ascii="GHEA Grapalat" w:eastAsia="GHEA Grapalat" w:hAnsi="GHEA Grapalat" w:cs="GHEA Grapalat"/>
          <w:lang w:val="af-ZA"/>
        </w:rPr>
        <w:t xml:space="preserve">. </w:t>
      </w:r>
      <w:proofErr w:type="spellStart"/>
      <w:r w:rsidR="000D6DEE" w:rsidRPr="000D6DEE">
        <w:rPr>
          <w:rFonts w:ascii="GHEA Grapalat" w:eastAsia="Sylfaen" w:hAnsi="GHEA Grapalat" w:cs="Sylfaen"/>
          <w:lang w:val="hy-AM"/>
        </w:rPr>
        <w:t>Երևան</w:t>
      </w:r>
      <w:proofErr w:type="spellEnd"/>
      <w:r w:rsidR="000D6DEE" w:rsidRPr="000D6DEE">
        <w:rPr>
          <w:rFonts w:ascii="GHEA Grapalat" w:eastAsia="Sylfaen" w:hAnsi="GHEA Grapalat" w:cs="Sylfaen"/>
          <w:lang w:val="hy-AM"/>
        </w:rPr>
        <w:t>, Դավթաշեն վարչական շրջան,</w:t>
      </w:r>
      <w:r w:rsidR="000D6DEE">
        <w:rPr>
          <w:rFonts w:ascii="GHEA Grapalat" w:eastAsia="Sylfaen" w:hAnsi="GHEA Grapalat" w:cs="Sylfaen"/>
          <w:lang w:val="hy-AM"/>
        </w:rPr>
        <w:t xml:space="preserve">               </w:t>
      </w:r>
      <w:r w:rsidR="000D6DEE" w:rsidRPr="000D6DEE">
        <w:rPr>
          <w:rFonts w:ascii="GHEA Grapalat" w:eastAsia="Sylfaen" w:hAnsi="GHEA Grapalat" w:cs="Sylfaen"/>
          <w:lang w:val="hy-AM"/>
        </w:rPr>
        <w:t xml:space="preserve"> 4-րդ թաղ</w:t>
      </w:r>
      <w:r w:rsidR="000D6DEE" w:rsidRPr="000D6DEE">
        <w:rPr>
          <w:rFonts w:eastAsia="Sylfaen"/>
          <w:lang w:val="hy-AM"/>
        </w:rPr>
        <w:t>․</w:t>
      </w:r>
      <w:r w:rsidR="000D6DEE" w:rsidRPr="000D6DEE">
        <w:rPr>
          <w:rFonts w:ascii="GHEA Grapalat" w:eastAsia="Sylfaen" w:hAnsi="GHEA Grapalat" w:cs="Sylfaen"/>
          <w:lang w:val="hy-AM"/>
        </w:rPr>
        <w:t>, Ա</w:t>
      </w:r>
      <w:r w:rsidR="000D6DEE" w:rsidRPr="000D6DEE">
        <w:rPr>
          <w:rFonts w:eastAsia="Sylfaen"/>
          <w:lang w:val="hy-AM"/>
        </w:rPr>
        <w:t>․</w:t>
      </w:r>
      <w:r w:rsidR="000D6DEE" w:rsidRPr="000D6DEE">
        <w:rPr>
          <w:rFonts w:ascii="GHEA Grapalat" w:eastAsia="Sylfaen" w:hAnsi="GHEA Grapalat" w:cs="Sylfaen"/>
          <w:lang w:val="hy-AM"/>
        </w:rPr>
        <w:t xml:space="preserve"> </w:t>
      </w:r>
      <w:proofErr w:type="spellStart"/>
      <w:r w:rsidR="000D6DEE" w:rsidRPr="000D6DEE">
        <w:rPr>
          <w:rFonts w:ascii="GHEA Grapalat" w:eastAsia="Sylfaen" w:hAnsi="GHEA Grapalat" w:cs="Sylfaen"/>
          <w:lang w:val="hy-AM"/>
        </w:rPr>
        <w:t>Միկոյան</w:t>
      </w:r>
      <w:proofErr w:type="spellEnd"/>
      <w:r w:rsidR="000D6DEE" w:rsidRPr="000D6DEE">
        <w:rPr>
          <w:rFonts w:ascii="GHEA Grapalat" w:eastAsia="Sylfaen" w:hAnsi="GHEA Grapalat" w:cs="Sylfaen"/>
          <w:lang w:val="hy-AM"/>
        </w:rPr>
        <w:t xml:space="preserve"> 109/8</w:t>
      </w:r>
      <w:r w:rsidR="000D6DEE" w:rsidRPr="000D6DEE">
        <w:rPr>
          <w:rFonts w:ascii="GHEA Grapalat" w:eastAsiaTheme="minorHAnsi" w:hAnsi="GHEA Grapalat" w:cstheme="minorBidi"/>
          <w:lang w:val="hy-AM"/>
        </w:rPr>
        <w:t xml:space="preserve">/,  պետք է ներկայացնեն </w:t>
      </w:r>
      <w:proofErr w:type="spellStart"/>
      <w:r w:rsidR="000D6DEE" w:rsidRPr="000D6DEE">
        <w:rPr>
          <w:rFonts w:ascii="GHEA Grapalat" w:eastAsiaTheme="minorHAnsi" w:hAnsi="GHEA Grapalat" w:cstheme="minorBidi"/>
          <w:lang w:val="hy-AM"/>
        </w:rPr>
        <w:t>հետևյալ</w:t>
      </w:r>
      <w:proofErr w:type="spellEnd"/>
      <w:r w:rsidR="000D6DEE" w:rsidRPr="000D6DEE">
        <w:rPr>
          <w:rFonts w:ascii="GHEA Grapalat" w:eastAsiaTheme="minorHAnsi" w:hAnsi="GHEA Grapalat" w:cstheme="minorBidi"/>
          <w:lang w:val="hy-AM"/>
        </w:rPr>
        <w:t xml:space="preserve"> փաստաթղթերը`</w:t>
      </w:r>
    </w:p>
    <w:p w:rsidR="00A8399E" w:rsidRPr="000D6DEE" w:rsidRDefault="00A8399E" w:rsidP="000D6DEE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900"/>
        <w:jc w:val="both"/>
        <w:rPr>
          <w:rFonts w:ascii="GHEA Grapalat" w:eastAsiaTheme="minorHAnsi" w:hAnsi="GHEA Grapalat" w:cstheme="minorBidi"/>
          <w:lang w:val="hy-AM"/>
        </w:rPr>
      </w:pPr>
      <w:r w:rsidRPr="000D6DEE">
        <w:rPr>
          <w:rFonts w:ascii="GHEA Grapalat" w:eastAsiaTheme="minorHAnsi" w:hAnsi="GHEA Grapalat" w:cstheme="minorBidi"/>
          <w:lang w:val="hy-AM"/>
        </w:rPr>
        <w:t>գրավոր դիմում (</w:t>
      </w:r>
      <w:proofErr w:type="spellStart"/>
      <w:r w:rsidRPr="000D6DEE">
        <w:rPr>
          <w:rFonts w:ascii="GHEA Grapalat" w:eastAsiaTheme="minorHAnsi" w:hAnsi="GHEA Grapalat" w:cstheme="minorBidi"/>
          <w:lang w:val="hy-AM"/>
        </w:rPr>
        <w:t>ձևը</w:t>
      </w:r>
      <w:proofErr w:type="spellEnd"/>
      <w:r w:rsidRPr="000D6DEE">
        <w:rPr>
          <w:rFonts w:ascii="GHEA Grapalat" w:eastAsiaTheme="minorHAnsi" w:hAnsi="GHEA Grapalat" w:cstheme="minorBidi"/>
          <w:lang w:val="hy-AM"/>
        </w:rPr>
        <w:t xml:space="preserve"> լրացվում է փաստաթղթերը ներկայացնելիս կամ </w:t>
      </w:r>
      <w:proofErr w:type="spellStart"/>
      <w:r w:rsidRPr="000D6DEE">
        <w:rPr>
          <w:rFonts w:ascii="GHEA Grapalat" w:eastAsiaTheme="minorHAnsi" w:hAnsi="GHEA Grapalat" w:cstheme="minorBidi"/>
          <w:lang w:val="hy-AM"/>
        </w:rPr>
        <w:t>ձ</w:t>
      </w:r>
      <w:r w:rsidRPr="000D6DEE">
        <w:rPr>
          <w:rFonts w:ascii="GHEA Grapalat" w:hAnsi="GHEA Grapalat" w:cs="Arian AMU"/>
          <w:color w:val="000000"/>
          <w:lang w:val="hy-AM"/>
        </w:rPr>
        <w:t>ևանմուշը</w:t>
      </w:r>
      <w:proofErr w:type="spellEnd"/>
      <w:r w:rsidRPr="000D6DEE">
        <w:rPr>
          <w:rFonts w:ascii="GHEA Grapalat" w:hAnsi="GHEA Grapalat" w:cs="Arian AMU"/>
          <w:color w:val="000000"/>
          <w:lang w:val="hy-AM"/>
        </w:rPr>
        <w:t xml:space="preserve"> </w:t>
      </w:r>
      <w:proofErr w:type="spellStart"/>
      <w:r w:rsidRPr="000D6DEE">
        <w:rPr>
          <w:rFonts w:ascii="GHEA Grapalat" w:hAnsi="GHEA Grapalat" w:cs="Arian AMU"/>
          <w:color w:val="000000"/>
          <w:lang w:val="hy-AM"/>
        </w:rPr>
        <w:t>ներբեռնել</w:t>
      </w:r>
      <w:proofErr w:type="spellEnd"/>
      <w:r w:rsidRPr="000D6DEE">
        <w:rPr>
          <w:rFonts w:ascii="GHEA Grapalat" w:hAnsi="GHEA Grapalat" w:cs="Arian AMU"/>
          <w:color w:val="000000"/>
          <w:lang w:val="hy-AM"/>
        </w:rPr>
        <w:t xml:space="preserve"> </w:t>
      </w:r>
      <w:proofErr w:type="spellStart"/>
      <w:r w:rsidRPr="000D6DEE">
        <w:rPr>
          <w:rFonts w:ascii="GHEA Grapalat" w:hAnsi="GHEA Grapalat" w:cs="Arian AMU"/>
          <w:color w:val="000000"/>
          <w:lang w:val="hy-AM"/>
        </w:rPr>
        <w:t>կայքից</w:t>
      </w:r>
      <w:proofErr w:type="spellEnd"/>
      <w:r w:rsidRPr="000D6DEE">
        <w:rPr>
          <w:rFonts w:ascii="GHEA Grapalat" w:hAnsi="GHEA Grapalat" w:cs="Arian AMU"/>
          <w:color w:val="000000"/>
          <w:lang w:val="hy-AM"/>
        </w:rPr>
        <w:t>).</w:t>
      </w:r>
    </w:p>
    <w:p w:rsidR="00A8399E" w:rsidRPr="000D6DEE" w:rsidRDefault="00A8399E" w:rsidP="000D6DEE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900"/>
        <w:jc w:val="both"/>
        <w:rPr>
          <w:rFonts w:ascii="GHEA Grapalat" w:eastAsiaTheme="minorHAnsi" w:hAnsi="GHEA Grapalat" w:cstheme="minorBidi"/>
          <w:lang w:val="hy-AM"/>
        </w:rPr>
      </w:pPr>
      <w:r w:rsidRPr="000D6DEE">
        <w:rPr>
          <w:rFonts w:ascii="GHEA Grapalat" w:eastAsiaTheme="minorHAnsi" w:hAnsi="GHEA Grapalat" w:cstheme="minorBidi"/>
          <w:lang w:val="hy-AM"/>
        </w:rPr>
        <w:t>անձնագրի և հանրային ծառայության համարանիշը հավաստող փաստաթղթերի պատճենները,</w:t>
      </w:r>
    </w:p>
    <w:p w:rsidR="00A8399E" w:rsidRPr="000D6DEE" w:rsidRDefault="00A8399E" w:rsidP="000D6DEE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900"/>
        <w:jc w:val="both"/>
        <w:rPr>
          <w:rFonts w:ascii="GHEA Grapalat" w:eastAsiaTheme="minorHAnsi" w:hAnsi="GHEA Grapalat" w:cstheme="minorBidi"/>
          <w:lang w:val="hy-AM"/>
        </w:rPr>
      </w:pPr>
      <w:r w:rsidRPr="000D6DEE">
        <w:rPr>
          <w:rFonts w:ascii="GHEA Grapalat" w:eastAsiaTheme="minorHAnsi" w:hAnsi="GHEA Grapalat" w:cstheme="minorBidi"/>
          <w:lang w:val="hy-AM"/>
        </w:rPr>
        <w:t>կրթությունը հավաստող պետական նմուշի փաստաթղթի (փաստաթղթերի) պատճենը (պատճենները),</w:t>
      </w:r>
    </w:p>
    <w:p w:rsidR="00A8399E" w:rsidRPr="000D6DEE" w:rsidRDefault="00A8399E" w:rsidP="000D6DEE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900" w:right="299"/>
        <w:jc w:val="both"/>
        <w:rPr>
          <w:rFonts w:ascii="GHEA Grapalat" w:hAnsi="GHEA Grapalat"/>
          <w:sz w:val="24"/>
          <w:szCs w:val="24"/>
          <w:lang w:val="hy-AM"/>
        </w:rPr>
      </w:pPr>
      <w:r w:rsidRPr="000D6DEE">
        <w:rPr>
          <w:rFonts w:ascii="GHEA Grapalat" w:hAnsi="GHEA Grapalat"/>
          <w:sz w:val="24"/>
          <w:szCs w:val="24"/>
          <w:lang w:val="hy-AM"/>
        </w:rPr>
        <w:t>աշխատանքային գործունեությունը հավաստող փաստաթղթի (փաստաթղթերի),</w:t>
      </w:r>
    </w:p>
    <w:p w:rsidR="00A8399E" w:rsidRPr="000D6DEE" w:rsidRDefault="00A8399E" w:rsidP="000D6DEE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900"/>
        <w:jc w:val="both"/>
        <w:rPr>
          <w:rFonts w:ascii="GHEA Grapalat" w:eastAsiaTheme="minorHAnsi" w:hAnsi="GHEA Grapalat" w:cstheme="minorBidi"/>
          <w:lang w:val="hy-AM"/>
        </w:rPr>
      </w:pPr>
      <w:r w:rsidRPr="000D6DEE">
        <w:rPr>
          <w:rFonts w:ascii="GHEA Grapalat" w:eastAsiaTheme="minorHAnsi" w:hAnsi="GHEA Grapalat" w:cstheme="minorBidi"/>
          <w:lang w:val="hy-AM"/>
        </w:rPr>
        <w:t xml:space="preserve">արական սեռի անձինք նաև զինվորական գրքույկի կամ դրան փոխարինող ժամանակավոր զորակոչային տեղամասին </w:t>
      </w:r>
      <w:proofErr w:type="spellStart"/>
      <w:r w:rsidRPr="000D6DEE">
        <w:rPr>
          <w:rFonts w:ascii="GHEA Grapalat" w:eastAsiaTheme="minorHAnsi" w:hAnsi="GHEA Grapalat" w:cstheme="minorBidi"/>
          <w:lang w:val="hy-AM"/>
        </w:rPr>
        <w:t>կցագրման</w:t>
      </w:r>
      <w:proofErr w:type="spellEnd"/>
      <w:r w:rsidRPr="000D6DEE">
        <w:rPr>
          <w:rFonts w:ascii="GHEA Grapalat" w:eastAsiaTheme="minorHAnsi" w:hAnsi="GHEA Grapalat" w:cstheme="minorBidi"/>
          <w:lang w:val="hy-AM"/>
        </w:rPr>
        <w:t xml:space="preserve"> վկայականի պատճենը՝ բնօրինակի հետ միասին, կամ համապատասխան տեղեկանք,</w:t>
      </w:r>
    </w:p>
    <w:p w:rsidR="00A8399E" w:rsidRPr="000D6DEE" w:rsidRDefault="00A8399E" w:rsidP="000D6DEE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900"/>
        <w:jc w:val="both"/>
        <w:rPr>
          <w:rFonts w:ascii="GHEA Grapalat" w:eastAsiaTheme="minorHAnsi" w:hAnsi="GHEA Grapalat" w:cstheme="minorBidi"/>
          <w:lang w:val="hy-AM"/>
        </w:rPr>
      </w:pPr>
      <w:r w:rsidRPr="000D6DEE">
        <w:rPr>
          <w:rFonts w:ascii="GHEA Grapalat" w:eastAsiaTheme="minorHAnsi" w:hAnsi="GHEA Grapalat" w:cstheme="minorBidi"/>
          <w:lang w:val="hy-AM"/>
        </w:rPr>
        <w:t>մեկ լուսանկար 3x4 սմ չափսի,</w:t>
      </w:r>
    </w:p>
    <w:p w:rsidR="00A8399E" w:rsidRPr="000D6DEE" w:rsidRDefault="00A8399E" w:rsidP="000D6DEE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900"/>
        <w:jc w:val="both"/>
        <w:rPr>
          <w:rFonts w:ascii="GHEA Grapalat" w:eastAsiaTheme="minorHAnsi" w:hAnsi="GHEA Grapalat" w:cstheme="minorBidi"/>
          <w:lang w:val="hy-AM"/>
        </w:rPr>
      </w:pPr>
      <w:r w:rsidRPr="000D6DEE">
        <w:rPr>
          <w:rFonts w:ascii="GHEA Grapalat" w:eastAsiaTheme="minorHAnsi" w:hAnsi="GHEA Grapalat" w:cstheme="minorBidi"/>
          <w:lang w:val="hy-AM"/>
        </w:rPr>
        <w:t>համառոտ CV:</w:t>
      </w:r>
    </w:p>
    <w:p w:rsidR="00A8399E" w:rsidRPr="000D6DEE" w:rsidRDefault="00A8399E" w:rsidP="00A8399E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eastAsiaTheme="minorHAnsi" w:hAnsi="GHEA Grapalat" w:cstheme="minorBidi"/>
          <w:lang w:val="hy-AM"/>
        </w:rPr>
      </w:pPr>
    </w:p>
    <w:p w:rsidR="00A8399E" w:rsidRPr="000D6DEE" w:rsidRDefault="00A8399E" w:rsidP="00A8399E">
      <w:pPr>
        <w:pStyle w:val="NormalWeb"/>
        <w:shd w:val="clear" w:color="auto" w:fill="FFFFFF"/>
        <w:spacing w:before="0" w:beforeAutospacing="0" w:after="0" w:afterAutospacing="0" w:line="276" w:lineRule="auto"/>
        <w:ind w:hanging="450"/>
        <w:jc w:val="both"/>
        <w:rPr>
          <w:rFonts w:ascii="GHEA Grapalat" w:eastAsiaTheme="minorHAnsi" w:hAnsi="GHEA Grapalat" w:cstheme="minorBidi"/>
          <w:b/>
          <w:lang w:val="hy-AM"/>
        </w:rPr>
      </w:pPr>
      <w:r w:rsidRPr="000D6DEE">
        <w:rPr>
          <w:rFonts w:ascii="GHEA Grapalat" w:eastAsiaTheme="minorHAnsi" w:hAnsi="GHEA Grapalat" w:cstheme="minorBidi"/>
          <w:lang w:val="hy-AM"/>
        </w:rPr>
        <w:t xml:space="preserve">               ՀՀ քաղաքացին փաստաթղթերը հանձնում է անձամբ՝ ներկայացնելով անձնագիր:</w:t>
      </w:r>
    </w:p>
    <w:p w:rsidR="00A8399E" w:rsidRPr="000D6DEE" w:rsidRDefault="00A8399E" w:rsidP="00A8399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450"/>
        <w:jc w:val="both"/>
        <w:rPr>
          <w:rFonts w:ascii="GHEA Grapalat" w:eastAsiaTheme="minorHAnsi" w:hAnsi="GHEA Grapalat" w:cstheme="minorBidi"/>
          <w:b/>
          <w:bCs/>
          <w:lang w:val="hy-AM"/>
        </w:rPr>
      </w:pPr>
      <w:r w:rsidRPr="000D6DEE">
        <w:rPr>
          <w:rFonts w:ascii="GHEA Grapalat" w:eastAsiaTheme="minorHAnsi" w:hAnsi="GHEA Grapalat" w:cstheme="minorBidi"/>
          <w:lang w:val="hy-AM"/>
        </w:rPr>
        <w:br/>
      </w:r>
      <w:r w:rsidRPr="000D6DEE">
        <w:rPr>
          <w:rFonts w:ascii="GHEA Grapalat" w:eastAsiaTheme="minorHAnsi" w:hAnsi="GHEA Grapalat" w:cstheme="minorBidi"/>
          <w:b/>
          <w:bCs/>
          <w:lang w:val="hy-AM"/>
        </w:rPr>
        <w:t xml:space="preserve">    Փաստաթղթերն ընդունվում են ամեն օր՝ ժամը 9:30-ից </w:t>
      </w:r>
      <w:proofErr w:type="spellStart"/>
      <w:r w:rsidRPr="000D6DEE">
        <w:rPr>
          <w:rFonts w:ascii="GHEA Grapalat" w:eastAsiaTheme="minorHAnsi" w:hAnsi="GHEA Grapalat" w:cstheme="minorBidi"/>
          <w:b/>
          <w:bCs/>
          <w:lang w:val="hy-AM"/>
        </w:rPr>
        <w:t>մինչև</w:t>
      </w:r>
      <w:proofErr w:type="spellEnd"/>
      <w:r w:rsidRPr="000D6DEE">
        <w:rPr>
          <w:rFonts w:ascii="GHEA Grapalat" w:eastAsiaTheme="minorHAnsi" w:hAnsi="GHEA Grapalat" w:cstheme="minorBidi"/>
          <w:b/>
          <w:bCs/>
          <w:lang w:val="hy-AM"/>
        </w:rPr>
        <w:t xml:space="preserve"> 12:30:</w:t>
      </w:r>
    </w:p>
    <w:p w:rsidR="00A8399E" w:rsidRPr="000D6DEE" w:rsidRDefault="00A8399E" w:rsidP="00A8399E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rPr>
          <w:lang w:val="hy-AM"/>
        </w:rPr>
      </w:pPr>
      <w:r w:rsidRPr="000D6DEE">
        <w:rPr>
          <w:rFonts w:ascii="GHEA Grapalat" w:eastAsiaTheme="minorHAnsi" w:hAnsi="GHEA Grapalat" w:cstheme="minorBidi"/>
          <w:lang w:val="hy-AM"/>
        </w:rPr>
        <w:br/>
        <w:t xml:space="preserve">       Լրացուցիչ տեղեկություններ ստանալու համար կարող եք դիմել ՀՀ քաղաքաշինության, տեխնիկական և </w:t>
      </w:r>
      <w:proofErr w:type="spellStart"/>
      <w:r w:rsidRPr="000D6DEE">
        <w:rPr>
          <w:rFonts w:ascii="GHEA Grapalat" w:eastAsiaTheme="minorHAnsi" w:hAnsi="GHEA Grapalat" w:cstheme="minorBidi"/>
          <w:lang w:val="hy-AM"/>
        </w:rPr>
        <w:t>հրդեհային</w:t>
      </w:r>
      <w:proofErr w:type="spellEnd"/>
      <w:r w:rsidRPr="000D6DEE">
        <w:rPr>
          <w:rFonts w:ascii="GHEA Grapalat" w:eastAsiaTheme="minorHAnsi" w:hAnsi="GHEA Grapalat" w:cstheme="minorBidi"/>
          <w:lang w:val="hy-AM"/>
        </w:rPr>
        <w:t xml:space="preserve"> անվտանգության տեսչական մարմին /ք. </w:t>
      </w:r>
      <w:proofErr w:type="spellStart"/>
      <w:r w:rsidRPr="000D6DEE">
        <w:rPr>
          <w:rFonts w:ascii="GHEA Grapalat" w:eastAsiaTheme="minorHAnsi" w:hAnsi="GHEA Grapalat" w:cstheme="minorBidi"/>
          <w:lang w:val="hy-AM"/>
        </w:rPr>
        <w:t>Երևան</w:t>
      </w:r>
      <w:proofErr w:type="spellEnd"/>
      <w:r w:rsidRPr="000D6DEE">
        <w:rPr>
          <w:rFonts w:ascii="GHEA Grapalat" w:eastAsiaTheme="minorHAnsi" w:hAnsi="GHEA Grapalat" w:cstheme="minorBidi"/>
          <w:lang w:val="hy-AM"/>
        </w:rPr>
        <w:t xml:space="preserve">, </w:t>
      </w:r>
      <w:proofErr w:type="spellStart"/>
      <w:r w:rsidR="00260DFF" w:rsidRPr="000D6DEE">
        <w:rPr>
          <w:rFonts w:ascii="GHEA Grapalat" w:eastAsiaTheme="minorHAnsi" w:hAnsi="GHEA Grapalat" w:cstheme="minorBidi"/>
          <w:lang w:val="hy-AM"/>
        </w:rPr>
        <w:t>Միկոյան</w:t>
      </w:r>
      <w:proofErr w:type="spellEnd"/>
      <w:r w:rsidR="00260DFF" w:rsidRPr="000D6DEE">
        <w:rPr>
          <w:rFonts w:ascii="GHEA Grapalat" w:eastAsiaTheme="minorHAnsi" w:hAnsi="GHEA Grapalat" w:cstheme="minorBidi"/>
          <w:lang w:val="hy-AM"/>
        </w:rPr>
        <w:t xml:space="preserve"> 109/8</w:t>
      </w:r>
      <w:r w:rsidRPr="000D6DEE">
        <w:rPr>
          <w:rFonts w:ascii="GHEA Grapalat" w:eastAsiaTheme="minorHAnsi" w:hAnsi="GHEA Grapalat" w:cstheme="minorBidi"/>
          <w:lang w:val="hy-AM"/>
        </w:rPr>
        <w:t>, հեռ</w:t>
      </w:r>
      <w:r w:rsidR="00260DFF" w:rsidRPr="000D6DEE">
        <w:rPr>
          <w:rFonts w:ascii="GHEA Grapalat" w:eastAsiaTheme="minorHAnsi" w:hAnsi="GHEA Grapalat" w:cstheme="minorBidi"/>
          <w:lang w:val="hy-AM"/>
        </w:rPr>
        <w:t>. 060 86 66 66</w:t>
      </w:r>
      <w:r w:rsidRPr="000D6DEE">
        <w:rPr>
          <w:rFonts w:ascii="GHEA Grapalat" w:eastAsiaTheme="minorHAnsi" w:hAnsi="GHEA Grapalat" w:cstheme="minorBidi"/>
          <w:lang w:val="hy-AM"/>
        </w:rPr>
        <w:t xml:space="preserve">:  </w:t>
      </w:r>
    </w:p>
    <w:p w:rsidR="00793A84" w:rsidRPr="000D6DEE" w:rsidRDefault="00793A84" w:rsidP="00A8399E">
      <w:pPr>
        <w:spacing w:after="0" w:line="276" w:lineRule="auto"/>
        <w:ind w:left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sectPr w:rsidR="00793A84" w:rsidRPr="000D6DEE" w:rsidSect="000D6DEE">
      <w:pgSz w:w="11906" w:h="16838"/>
      <w:pgMar w:top="810" w:right="926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C7A31"/>
    <w:multiLevelType w:val="hybridMultilevel"/>
    <w:tmpl w:val="F2D0C67C"/>
    <w:lvl w:ilvl="0" w:tplc="4CD62CB0">
      <w:start w:val="202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94B7D"/>
    <w:multiLevelType w:val="hybridMultilevel"/>
    <w:tmpl w:val="88A253B2"/>
    <w:lvl w:ilvl="0" w:tplc="6396ED4C">
      <w:numFmt w:val="bullet"/>
      <w:lvlText w:val="-"/>
      <w:lvlJc w:val="left"/>
      <w:pPr>
        <w:ind w:left="360" w:hanging="360"/>
      </w:pPr>
      <w:rPr>
        <w:rFonts w:ascii="GHEA Grapalat" w:eastAsia="GHEA Grapalat" w:hAnsi="GHEA Grapalat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5C51F2"/>
    <w:multiLevelType w:val="hybridMultilevel"/>
    <w:tmpl w:val="01569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970F3"/>
    <w:multiLevelType w:val="hybridMultilevel"/>
    <w:tmpl w:val="3170E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94064"/>
    <w:multiLevelType w:val="hybridMultilevel"/>
    <w:tmpl w:val="DCE60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46846"/>
    <w:multiLevelType w:val="hybridMultilevel"/>
    <w:tmpl w:val="26C0F3D4"/>
    <w:lvl w:ilvl="0" w:tplc="6396ED4C">
      <w:numFmt w:val="bullet"/>
      <w:lvlText w:val="-"/>
      <w:lvlJc w:val="left"/>
      <w:pPr>
        <w:ind w:left="720" w:hanging="360"/>
      </w:pPr>
      <w:rPr>
        <w:rFonts w:ascii="GHEA Grapalat" w:eastAsia="GHEA Grapalat" w:hAnsi="GHEA Grapalat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D3601"/>
    <w:multiLevelType w:val="hybridMultilevel"/>
    <w:tmpl w:val="14E63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06BD2"/>
    <w:multiLevelType w:val="hybridMultilevel"/>
    <w:tmpl w:val="6CD46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F7225"/>
    <w:multiLevelType w:val="hybridMultilevel"/>
    <w:tmpl w:val="AC442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25B9B"/>
    <w:multiLevelType w:val="hybridMultilevel"/>
    <w:tmpl w:val="0CD493CE"/>
    <w:lvl w:ilvl="0" w:tplc="4CD62CB0">
      <w:start w:val="202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25914"/>
    <w:multiLevelType w:val="hybridMultilevel"/>
    <w:tmpl w:val="584E1C24"/>
    <w:lvl w:ilvl="0" w:tplc="6396ED4C">
      <w:numFmt w:val="bullet"/>
      <w:lvlText w:val="-"/>
      <w:lvlJc w:val="left"/>
      <w:pPr>
        <w:ind w:left="720" w:hanging="360"/>
      </w:pPr>
      <w:rPr>
        <w:rFonts w:ascii="GHEA Grapalat" w:eastAsia="GHEA Grapalat" w:hAnsi="GHEA Grapalat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D3EA9"/>
    <w:multiLevelType w:val="hybridMultilevel"/>
    <w:tmpl w:val="4432AD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C237A"/>
    <w:multiLevelType w:val="hybridMultilevel"/>
    <w:tmpl w:val="82AC8BB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D23731"/>
    <w:multiLevelType w:val="hybridMultilevel"/>
    <w:tmpl w:val="3ECC8510"/>
    <w:lvl w:ilvl="0" w:tplc="4CD62CB0">
      <w:start w:val="202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8D3C98"/>
    <w:multiLevelType w:val="hybridMultilevel"/>
    <w:tmpl w:val="F67EF27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6FA7F48"/>
    <w:multiLevelType w:val="hybridMultilevel"/>
    <w:tmpl w:val="58D8D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732954"/>
    <w:multiLevelType w:val="hybridMultilevel"/>
    <w:tmpl w:val="8BD61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540B67"/>
    <w:multiLevelType w:val="hybridMultilevel"/>
    <w:tmpl w:val="58427806"/>
    <w:lvl w:ilvl="0" w:tplc="04090011">
      <w:start w:val="1"/>
      <w:numFmt w:val="decimal"/>
      <w:lvlText w:val="%1)"/>
      <w:lvlJc w:val="left"/>
      <w:pPr>
        <w:ind w:left="6120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AB14903"/>
    <w:multiLevelType w:val="hybridMultilevel"/>
    <w:tmpl w:val="56EE7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850805"/>
    <w:multiLevelType w:val="hybridMultilevel"/>
    <w:tmpl w:val="C5C6CDEE"/>
    <w:lvl w:ilvl="0" w:tplc="68EEEB1E"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Sylfae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BA4506"/>
    <w:multiLevelType w:val="hybridMultilevel"/>
    <w:tmpl w:val="953484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405196"/>
    <w:multiLevelType w:val="hybridMultilevel"/>
    <w:tmpl w:val="621E8840"/>
    <w:lvl w:ilvl="0" w:tplc="B4D83260">
      <w:start w:val="202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29731B"/>
    <w:multiLevelType w:val="hybridMultilevel"/>
    <w:tmpl w:val="0A6C403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CF79BC"/>
    <w:multiLevelType w:val="hybridMultilevel"/>
    <w:tmpl w:val="D89A1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8"/>
  </w:num>
  <w:num w:numId="5">
    <w:abstractNumId w:val="6"/>
  </w:num>
  <w:num w:numId="6">
    <w:abstractNumId w:val="8"/>
  </w:num>
  <w:num w:numId="7">
    <w:abstractNumId w:val="22"/>
  </w:num>
  <w:num w:numId="8">
    <w:abstractNumId w:val="12"/>
  </w:num>
  <w:num w:numId="9">
    <w:abstractNumId w:val="14"/>
  </w:num>
  <w:num w:numId="10">
    <w:abstractNumId w:val="16"/>
  </w:num>
  <w:num w:numId="11">
    <w:abstractNumId w:val="3"/>
  </w:num>
  <w:num w:numId="12">
    <w:abstractNumId w:val="15"/>
  </w:num>
  <w:num w:numId="13">
    <w:abstractNumId w:val="20"/>
  </w:num>
  <w:num w:numId="14">
    <w:abstractNumId w:val="17"/>
  </w:num>
  <w:num w:numId="15">
    <w:abstractNumId w:val="5"/>
  </w:num>
  <w:num w:numId="16">
    <w:abstractNumId w:val="0"/>
  </w:num>
  <w:num w:numId="17">
    <w:abstractNumId w:val="9"/>
  </w:num>
  <w:num w:numId="18">
    <w:abstractNumId w:val="21"/>
  </w:num>
  <w:num w:numId="19">
    <w:abstractNumId w:val="13"/>
  </w:num>
  <w:num w:numId="20">
    <w:abstractNumId w:val="23"/>
  </w:num>
  <w:num w:numId="21">
    <w:abstractNumId w:val="11"/>
  </w:num>
  <w:num w:numId="22">
    <w:abstractNumId w:val="10"/>
  </w:num>
  <w:num w:numId="23">
    <w:abstractNumId w:val="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937"/>
    <w:rsid w:val="0004537F"/>
    <w:rsid w:val="000742E1"/>
    <w:rsid w:val="000761F1"/>
    <w:rsid w:val="000B65F5"/>
    <w:rsid w:val="000D00D6"/>
    <w:rsid w:val="000D6DEE"/>
    <w:rsid w:val="000F1B2B"/>
    <w:rsid w:val="000F5CBE"/>
    <w:rsid w:val="00105D71"/>
    <w:rsid w:val="00116027"/>
    <w:rsid w:val="0012705E"/>
    <w:rsid w:val="00165D5D"/>
    <w:rsid w:val="00186BC8"/>
    <w:rsid w:val="001C05A3"/>
    <w:rsid w:val="001C1FBA"/>
    <w:rsid w:val="001C456D"/>
    <w:rsid w:val="001E290E"/>
    <w:rsid w:val="001E4F31"/>
    <w:rsid w:val="001F1675"/>
    <w:rsid w:val="002273C9"/>
    <w:rsid w:val="00243D6C"/>
    <w:rsid w:val="00250DFD"/>
    <w:rsid w:val="00260DFF"/>
    <w:rsid w:val="00266FE7"/>
    <w:rsid w:val="00270E73"/>
    <w:rsid w:val="002962DA"/>
    <w:rsid w:val="002C0767"/>
    <w:rsid w:val="002C3EE8"/>
    <w:rsid w:val="002D5EFD"/>
    <w:rsid w:val="002D6F7A"/>
    <w:rsid w:val="002F2B4B"/>
    <w:rsid w:val="002F3311"/>
    <w:rsid w:val="0030147E"/>
    <w:rsid w:val="00306590"/>
    <w:rsid w:val="0030742E"/>
    <w:rsid w:val="003109FD"/>
    <w:rsid w:val="003241DC"/>
    <w:rsid w:val="00332CE3"/>
    <w:rsid w:val="00357014"/>
    <w:rsid w:val="00357748"/>
    <w:rsid w:val="003A4535"/>
    <w:rsid w:val="003B7D20"/>
    <w:rsid w:val="003C4C06"/>
    <w:rsid w:val="003D2364"/>
    <w:rsid w:val="003D6E46"/>
    <w:rsid w:val="003E243E"/>
    <w:rsid w:val="003F2455"/>
    <w:rsid w:val="0042726F"/>
    <w:rsid w:val="00465707"/>
    <w:rsid w:val="004A6D69"/>
    <w:rsid w:val="004B53DC"/>
    <w:rsid w:val="004C190B"/>
    <w:rsid w:val="004E41ED"/>
    <w:rsid w:val="004F5DAB"/>
    <w:rsid w:val="0050000A"/>
    <w:rsid w:val="00526BDE"/>
    <w:rsid w:val="00564D40"/>
    <w:rsid w:val="005833BD"/>
    <w:rsid w:val="00593464"/>
    <w:rsid w:val="005A6041"/>
    <w:rsid w:val="005C2AE4"/>
    <w:rsid w:val="005C4925"/>
    <w:rsid w:val="00610236"/>
    <w:rsid w:val="00625A95"/>
    <w:rsid w:val="00632A36"/>
    <w:rsid w:val="00671D84"/>
    <w:rsid w:val="00673D24"/>
    <w:rsid w:val="006757A6"/>
    <w:rsid w:val="0068102F"/>
    <w:rsid w:val="00694977"/>
    <w:rsid w:val="006A12A8"/>
    <w:rsid w:val="006E1294"/>
    <w:rsid w:val="006E6937"/>
    <w:rsid w:val="007001F6"/>
    <w:rsid w:val="007036CF"/>
    <w:rsid w:val="00720057"/>
    <w:rsid w:val="0072279F"/>
    <w:rsid w:val="00752AEA"/>
    <w:rsid w:val="00753422"/>
    <w:rsid w:val="00757C23"/>
    <w:rsid w:val="00776C6F"/>
    <w:rsid w:val="00786EDB"/>
    <w:rsid w:val="00793A84"/>
    <w:rsid w:val="007C34B4"/>
    <w:rsid w:val="007D5F68"/>
    <w:rsid w:val="007E16BD"/>
    <w:rsid w:val="007E4B4C"/>
    <w:rsid w:val="007E7736"/>
    <w:rsid w:val="007F658D"/>
    <w:rsid w:val="0080065E"/>
    <w:rsid w:val="00810BBC"/>
    <w:rsid w:val="00816AD6"/>
    <w:rsid w:val="00820B54"/>
    <w:rsid w:val="00823E8B"/>
    <w:rsid w:val="00825E26"/>
    <w:rsid w:val="00843A17"/>
    <w:rsid w:val="00846C7F"/>
    <w:rsid w:val="00846F21"/>
    <w:rsid w:val="00850B97"/>
    <w:rsid w:val="00852281"/>
    <w:rsid w:val="008757CC"/>
    <w:rsid w:val="00893100"/>
    <w:rsid w:val="008D6BFC"/>
    <w:rsid w:val="008E0431"/>
    <w:rsid w:val="0091140C"/>
    <w:rsid w:val="009161CD"/>
    <w:rsid w:val="009836BF"/>
    <w:rsid w:val="009A33A4"/>
    <w:rsid w:val="009B2428"/>
    <w:rsid w:val="009D1546"/>
    <w:rsid w:val="00A101F6"/>
    <w:rsid w:val="00A528FD"/>
    <w:rsid w:val="00A74E99"/>
    <w:rsid w:val="00A8399E"/>
    <w:rsid w:val="00AA260D"/>
    <w:rsid w:val="00AC2D88"/>
    <w:rsid w:val="00AD017F"/>
    <w:rsid w:val="00B12700"/>
    <w:rsid w:val="00B15B49"/>
    <w:rsid w:val="00B20160"/>
    <w:rsid w:val="00B33CD8"/>
    <w:rsid w:val="00B556AB"/>
    <w:rsid w:val="00BB5597"/>
    <w:rsid w:val="00BF1490"/>
    <w:rsid w:val="00BF4001"/>
    <w:rsid w:val="00BF45D1"/>
    <w:rsid w:val="00C0342A"/>
    <w:rsid w:val="00C252DA"/>
    <w:rsid w:val="00C41D7E"/>
    <w:rsid w:val="00C44431"/>
    <w:rsid w:val="00C50E18"/>
    <w:rsid w:val="00C541AA"/>
    <w:rsid w:val="00C9124C"/>
    <w:rsid w:val="00C93726"/>
    <w:rsid w:val="00C97A94"/>
    <w:rsid w:val="00CB7D3F"/>
    <w:rsid w:val="00CC175C"/>
    <w:rsid w:val="00CC6F62"/>
    <w:rsid w:val="00CE4DE7"/>
    <w:rsid w:val="00CF58B2"/>
    <w:rsid w:val="00D07D02"/>
    <w:rsid w:val="00D306CB"/>
    <w:rsid w:val="00D357DD"/>
    <w:rsid w:val="00D83616"/>
    <w:rsid w:val="00D84FE2"/>
    <w:rsid w:val="00D8624C"/>
    <w:rsid w:val="00DB27C6"/>
    <w:rsid w:val="00DB5A60"/>
    <w:rsid w:val="00DD6502"/>
    <w:rsid w:val="00DD737A"/>
    <w:rsid w:val="00DE4AD7"/>
    <w:rsid w:val="00E27C80"/>
    <w:rsid w:val="00E64096"/>
    <w:rsid w:val="00EC2844"/>
    <w:rsid w:val="00EC7FB5"/>
    <w:rsid w:val="00F10DE3"/>
    <w:rsid w:val="00F20234"/>
    <w:rsid w:val="00F32DB5"/>
    <w:rsid w:val="00F40274"/>
    <w:rsid w:val="00F46093"/>
    <w:rsid w:val="00F94F9D"/>
    <w:rsid w:val="00FD3C2E"/>
    <w:rsid w:val="00FE54FE"/>
    <w:rsid w:val="00FE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599AF"/>
  <w15:docId w15:val="{1005F810-9D46-420F-A322-A218F311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1"/>
    <w:basedOn w:val="Normal"/>
    <w:link w:val="ListParagraphChar"/>
    <w:uiPriority w:val="34"/>
    <w:qFormat/>
    <w:rsid w:val="00D8624C"/>
    <w:pPr>
      <w:ind w:left="720"/>
      <w:contextualSpacing/>
    </w:pPr>
  </w:style>
  <w:style w:type="table" w:styleId="TableGrid">
    <w:name w:val="Table Grid"/>
    <w:basedOn w:val="TableNormal"/>
    <w:uiPriority w:val="39"/>
    <w:rsid w:val="000D0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68102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C2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E4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72279F"/>
    <w:pPr>
      <w:spacing w:after="0" w:line="240" w:lineRule="auto"/>
    </w:pPr>
    <w:rPr>
      <w:rFonts w:eastAsiaTheme="minorEastAsia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0D6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5A36A-16FC-4805-B821-492826D09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>https:/mul2.gov.am/tasks/571470/oneclick/7e8b9355393b186d9b7a40c1aca22739e7c799adc0565d6c83031745323d6c67.docx?token=bfcdd34c595157c7d17ae3235f581389</cp:keywords>
  <dc:description/>
  <cp:lastModifiedBy>Gayane Makinyan</cp:lastModifiedBy>
  <cp:revision>10</cp:revision>
  <cp:lastPrinted>2022-02-02T11:05:00Z</cp:lastPrinted>
  <dcterms:created xsi:type="dcterms:W3CDTF">2022-02-18T06:24:00Z</dcterms:created>
  <dcterms:modified xsi:type="dcterms:W3CDTF">2022-11-15T08:18:00Z</dcterms:modified>
</cp:coreProperties>
</file>